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06" w:rsidRPr="004E3807" w:rsidRDefault="00CF5406" w:rsidP="004E3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3807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CF5406" w:rsidRPr="004E3807" w:rsidRDefault="00CF5406" w:rsidP="004E3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3807">
        <w:rPr>
          <w:rFonts w:ascii="Times New Roman" w:hAnsi="Times New Roman"/>
          <w:b/>
          <w:sz w:val="28"/>
          <w:szCs w:val="28"/>
        </w:rPr>
        <w:t>УНОШЕВСКАЯ СЕЛЬСКАЯ АДМИНИСТРАЦИЯ</w:t>
      </w:r>
    </w:p>
    <w:p w:rsidR="00CF5406" w:rsidRPr="004E3807" w:rsidRDefault="00CF5406" w:rsidP="004E3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3807">
        <w:rPr>
          <w:rFonts w:ascii="Times New Roman" w:hAnsi="Times New Roman"/>
          <w:b/>
          <w:sz w:val="28"/>
          <w:szCs w:val="28"/>
        </w:rPr>
        <w:t>УНОШЕВСКОГО СЕЛЬСКОГО ПОСЕЛЕНИЯ</w:t>
      </w:r>
    </w:p>
    <w:p w:rsidR="00CF5406" w:rsidRPr="004E3807" w:rsidRDefault="00CF5406" w:rsidP="004E3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3807">
        <w:rPr>
          <w:rFonts w:ascii="Times New Roman" w:hAnsi="Times New Roman"/>
          <w:b/>
          <w:sz w:val="28"/>
          <w:szCs w:val="28"/>
        </w:rPr>
        <w:t>ГОРДЕЕВСКОГО МУНИЦИПАЛЬНОГО РАЙОНА</w:t>
      </w:r>
    </w:p>
    <w:p w:rsidR="00CF5406" w:rsidRPr="004E3807" w:rsidRDefault="00CF5406" w:rsidP="004E380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3807">
        <w:rPr>
          <w:rFonts w:ascii="Times New Roman" w:hAnsi="Times New Roman"/>
          <w:b/>
          <w:sz w:val="28"/>
          <w:szCs w:val="28"/>
        </w:rPr>
        <w:t>БРЯНСКОЙ ОБЛАСТИ</w:t>
      </w:r>
    </w:p>
    <w:p w:rsidR="00CF5406" w:rsidRPr="00FD3CA9" w:rsidRDefault="00CF5406" w:rsidP="00CF5406">
      <w:pPr>
        <w:jc w:val="center"/>
        <w:rPr>
          <w:rFonts w:ascii="Arial Narrow" w:hAnsi="Arial Narrow"/>
          <w:sz w:val="28"/>
          <w:szCs w:val="28"/>
        </w:rPr>
      </w:pPr>
    </w:p>
    <w:p w:rsidR="00CF5406" w:rsidRDefault="00CF5406" w:rsidP="00CF5406">
      <w:pPr>
        <w:jc w:val="center"/>
        <w:rPr>
          <w:sz w:val="28"/>
          <w:szCs w:val="28"/>
        </w:rPr>
      </w:pPr>
    </w:p>
    <w:p w:rsidR="00CF5406" w:rsidRPr="004E3807" w:rsidRDefault="00CF5406" w:rsidP="00CF5406">
      <w:pPr>
        <w:jc w:val="center"/>
        <w:rPr>
          <w:rFonts w:ascii="Times New Roman" w:hAnsi="Times New Roman"/>
          <w:sz w:val="28"/>
          <w:szCs w:val="28"/>
        </w:rPr>
      </w:pPr>
      <w:r w:rsidRPr="004E3807">
        <w:rPr>
          <w:rFonts w:ascii="Times New Roman" w:hAnsi="Times New Roman"/>
          <w:sz w:val="28"/>
          <w:szCs w:val="28"/>
        </w:rPr>
        <w:t>ПОСТАНОВЛЕНИЕ</w:t>
      </w:r>
    </w:p>
    <w:p w:rsidR="00FA32ED" w:rsidRPr="004E3807" w:rsidRDefault="00CF5406" w:rsidP="00CF5406">
      <w:pPr>
        <w:rPr>
          <w:rFonts w:ascii="Times New Roman" w:hAnsi="Times New Roman"/>
          <w:sz w:val="28"/>
          <w:szCs w:val="28"/>
        </w:rPr>
      </w:pPr>
      <w:r w:rsidRPr="004E3807">
        <w:rPr>
          <w:rFonts w:ascii="Times New Roman" w:hAnsi="Times New Roman"/>
          <w:sz w:val="28"/>
          <w:szCs w:val="28"/>
        </w:rPr>
        <w:t xml:space="preserve">от </w:t>
      </w:r>
      <w:r w:rsidR="00E46F10">
        <w:rPr>
          <w:rFonts w:ascii="Times New Roman" w:hAnsi="Times New Roman"/>
          <w:sz w:val="28"/>
          <w:szCs w:val="28"/>
        </w:rPr>
        <w:t>19.12.2023</w:t>
      </w:r>
      <w:r w:rsidRPr="004E3807">
        <w:rPr>
          <w:rFonts w:ascii="Times New Roman" w:hAnsi="Times New Roman"/>
          <w:sz w:val="28"/>
          <w:szCs w:val="28"/>
        </w:rPr>
        <w:t xml:space="preserve"> г.  №</w:t>
      </w:r>
      <w:r w:rsidR="00E46F10">
        <w:rPr>
          <w:rFonts w:ascii="Times New Roman" w:hAnsi="Times New Roman"/>
          <w:sz w:val="28"/>
          <w:szCs w:val="28"/>
        </w:rPr>
        <w:t xml:space="preserve"> 38</w:t>
      </w:r>
    </w:p>
    <w:p w:rsidR="00CF5406" w:rsidRPr="004E3807" w:rsidRDefault="00CF5406" w:rsidP="00CF5406">
      <w:pPr>
        <w:rPr>
          <w:rFonts w:ascii="Times New Roman" w:hAnsi="Times New Roman"/>
          <w:sz w:val="28"/>
          <w:szCs w:val="28"/>
        </w:rPr>
      </w:pPr>
      <w:r w:rsidRPr="004E380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4E3807">
        <w:rPr>
          <w:rFonts w:ascii="Times New Roman" w:hAnsi="Times New Roman"/>
          <w:sz w:val="28"/>
          <w:szCs w:val="28"/>
        </w:rPr>
        <w:t>Уношево</w:t>
      </w:r>
      <w:proofErr w:type="spellEnd"/>
    </w:p>
    <w:p w:rsidR="00E85841" w:rsidRPr="004E3807" w:rsidRDefault="00E85841" w:rsidP="00CF5406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282828"/>
          <w:sz w:val="28"/>
          <w:szCs w:val="28"/>
        </w:rPr>
      </w:pPr>
    </w:p>
    <w:p w:rsidR="00E85841" w:rsidRPr="004E3807" w:rsidRDefault="00E85841" w:rsidP="00732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bCs/>
          <w:sz w:val="28"/>
          <w:szCs w:val="28"/>
          <w:lang w:eastAsia="ru-RU"/>
        </w:rPr>
        <w:t>Об утверждении муниципальной  Программы</w:t>
      </w:r>
    </w:p>
    <w:p w:rsidR="00E85841" w:rsidRPr="004E3807" w:rsidRDefault="00E85841" w:rsidP="00732E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E3807">
        <w:rPr>
          <w:rFonts w:ascii="Times New Roman" w:hAnsi="Times New Roman"/>
          <w:bCs/>
          <w:sz w:val="28"/>
          <w:szCs w:val="28"/>
          <w:lang w:eastAsia="ru-RU"/>
        </w:rPr>
        <w:t xml:space="preserve">«Развитие субъектов малого и среднего </w:t>
      </w:r>
    </w:p>
    <w:p w:rsidR="00E85841" w:rsidRPr="004E3807" w:rsidRDefault="00E85841" w:rsidP="00732E94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E3807">
        <w:rPr>
          <w:rFonts w:ascii="Times New Roman" w:hAnsi="Times New Roman"/>
          <w:bCs/>
          <w:sz w:val="28"/>
          <w:szCs w:val="28"/>
          <w:lang w:eastAsia="ru-RU"/>
        </w:rPr>
        <w:t>предпринимательства</w:t>
      </w:r>
      <w:r w:rsidR="00CF5406" w:rsidRPr="004E3807">
        <w:rPr>
          <w:rFonts w:ascii="Times New Roman" w:hAnsi="Times New Roman"/>
          <w:bCs/>
          <w:sz w:val="28"/>
          <w:szCs w:val="28"/>
          <w:lang w:eastAsia="ru-RU"/>
        </w:rPr>
        <w:t>в</w:t>
      </w:r>
      <w:proofErr w:type="spellEnd"/>
      <w:r w:rsidR="00CF5406" w:rsidRPr="004E38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CF5406" w:rsidRPr="004E3807">
        <w:rPr>
          <w:rFonts w:ascii="Times New Roman" w:hAnsi="Times New Roman"/>
          <w:bCs/>
          <w:sz w:val="28"/>
          <w:szCs w:val="28"/>
          <w:lang w:eastAsia="ru-RU"/>
        </w:rPr>
        <w:t>Уношевском</w:t>
      </w:r>
      <w:proofErr w:type="spellEnd"/>
    </w:p>
    <w:p w:rsidR="00E85841" w:rsidRPr="004E3807" w:rsidRDefault="00E46F10" w:rsidP="00732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сельском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поселении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» на 2024-2026</w:t>
      </w:r>
      <w:r w:rsidR="00E85841" w:rsidRPr="004E3807">
        <w:rPr>
          <w:rFonts w:ascii="Times New Roman" w:hAnsi="Times New Roman"/>
          <w:bCs/>
          <w:sz w:val="28"/>
          <w:szCs w:val="28"/>
          <w:lang w:eastAsia="ru-RU"/>
        </w:rPr>
        <w:t xml:space="preserve"> годы</w:t>
      </w:r>
      <w:r w:rsidR="00C9654C" w:rsidRPr="004E3807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E85841" w:rsidRPr="004E3807" w:rsidRDefault="00E85841" w:rsidP="00732E9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> </w:t>
      </w: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>     В целях реализации Федерального закона от 24.07.2007 года № 209-ФЗ  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Федерации».</w:t>
      </w:r>
    </w:p>
    <w:p w:rsidR="00E14B4E" w:rsidRPr="004E3807" w:rsidRDefault="00E14B4E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841" w:rsidRPr="004E3807" w:rsidRDefault="00E85841" w:rsidP="00732E9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> </w:t>
      </w: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 xml:space="preserve">   1. Утвердить муниципальную Программу «Развитие субъектов малого и среднего пред</w:t>
      </w:r>
      <w:r w:rsidR="00CF5406" w:rsidRPr="004E3807">
        <w:rPr>
          <w:rFonts w:ascii="Times New Roman" w:hAnsi="Times New Roman"/>
          <w:sz w:val="28"/>
          <w:szCs w:val="28"/>
          <w:lang w:eastAsia="ru-RU"/>
        </w:rPr>
        <w:t xml:space="preserve">принимательства в </w:t>
      </w:r>
      <w:proofErr w:type="spellStart"/>
      <w:r w:rsidR="00CF5406" w:rsidRPr="004E3807">
        <w:rPr>
          <w:rFonts w:ascii="Times New Roman" w:hAnsi="Times New Roman"/>
          <w:sz w:val="28"/>
          <w:szCs w:val="28"/>
          <w:lang w:eastAsia="ru-RU"/>
        </w:rPr>
        <w:t>Уношевском</w:t>
      </w:r>
      <w:proofErr w:type="spellEnd"/>
      <w:r w:rsidR="00E46F10">
        <w:rPr>
          <w:rFonts w:ascii="Times New Roman" w:hAnsi="Times New Roman"/>
          <w:sz w:val="28"/>
          <w:szCs w:val="28"/>
          <w:lang w:eastAsia="ru-RU"/>
        </w:rPr>
        <w:t xml:space="preserve"> сельском поселении на 2024-2026</w:t>
      </w:r>
      <w:r w:rsidRPr="004E3807">
        <w:rPr>
          <w:rFonts w:ascii="Times New Roman" w:hAnsi="Times New Roman"/>
          <w:sz w:val="28"/>
          <w:szCs w:val="28"/>
          <w:lang w:eastAsia="ru-RU"/>
        </w:rPr>
        <w:t xml:space="preserve"> годы» (приложение).</w:t>
      </w:r>
    </w:p>
    <w:p w:rsidR="00E85841" w:rsidRPr="004E3807" w:rsidRDefault="006107B9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 xml:space="preserve">   2</w:t>
      </w:r>
      <w:r w:rsidR="00E85841" w:rsidRPr="004E380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E85841" w:rsidRPr="004E3807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E85841" w:rsidRPr="004E3807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</w:t>
      </w:r>
      <w:r w:rsidR="00CF5406" w:rsidRPr="004E3807">
        <w:rPr>
          <w:rFonts w:ascii="Times New Roman" w:hAnsi="Times New Roman"/>
          <w:sz w:val="28"/>
          <w:szCs w:val="28"/>
          <w:lang w:eastAsia="ru-RU"/>
        </w:rPr>
        <w:t xml:space="preserve">те администрации </w:t>
      </w:r>
      <w:proofErr w:type="spellStart"/>
      <w:r w:rsidR="00CF5406" w:rsidRPr="004E3807">
        <w:rPr>
          <w:rFonts w:ascii="Times New Roman" w:hAnsi="Times New Roman"/>
          <w:sz w:val="28"/>
          <w:szCs w:val="28"/>
          <w:lang w:eastAsia="ru-RU"/>
        </w:rPr>
        <w:t>Уношевского</w:t>
      </w:r>
      <w:proofErr w:type="spellEnd"/>
      <w:r w:rsidR="00E85841" w:rsidRPr="004E3807">
        <w:rPr>
          <w:rFonts w:ascii="Times New Roman" w:hAnsi="Times New Roman"/>
          <w:sz w:val="28"/>
          <w:szCs w:val="28"/>
          <w:lang w:eastAsia="ru-RU"/>
        </w:rPr>
        <w:t xml:space="preserve">  сельского поселения.</w:t>
      </w:r>
    </w:p>
    <w:p w:rsidR="00E85841" w:rsidRPr="004E3807" w:rsidRDefault="006107B9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 xml:space="preserve">  3.  Настоящее постановление вступает в силу с момента его обнародования</w:t>
      </w: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07B9" w:rsidRPr="004E3807" w:rsidRDefault="006107B9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107B9" w:rsidRPr="004E3807" w:rsidRDefault="006107B9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85841" w:rsidRDefault="004E3807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E85841" w:rsidRPr="004E3807" w:rsidRDefault="004E3807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Уношевского</w:t>
      </w:r>
      <w:r w:rsidR="00E85841" w:rsidRPr="004E3807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spellEnd"/>
      <w:r w:rsidR="00E85841" w:rsidRPr="004E3807">
        <w:rPr>
          <w:rFonts w:ascii="Times New Roman" w:hAnsi="Times New Roman"/>
          <w:sz w:val="28"/>
          <w:szCs w:val="28"/>
          <w:lang w:eastAsia="ru-RU"/>
        </w:rPr>
        <w:t xml:space="preserve"> поселен</w:t>
      </w:r>
      <w:r>
        <w:rPr>
          <w:rFonts w:ascii="Times New Roman" w:hAnsi="Times New Roman"/>
          <w:sz w:val="28"/>
          <w:szCs w:val="28"/>
          <w:lang w:eastAsia="ru-RU"/>
        </w:rPr>
        <w:t xml:space="preserve">ия:                 </w:t>
      </w:r>
      <w:r w:rsidR="00CF5406" w:rsidRPr="004E3807">
        <w:rPr>
          <w:rFonts w:ascii="Times New Roman" w:hAnsi="Times New Roman"/>
          <w:sz w:val="28"/>
          <w:szCs w:val="28"/>
          <w:lang w:eastAsia="ru-RU"/>
        </w:rPr>
        <w:t xml:space="preserve">                     Л. Г. Тимошенко</w:t>
      </w: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> </w:t>
      </w:r>
    </w:p>
    <w:p w:rsidR="00E85841" w:rsidRPr="004E3807" w:rsidRDefault="00E85841" w:rsidP="00732E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3807">
        <w:rPr>
          <w:rFonts w:ascii="Times New Roman" w:hAnsi="Times New Roman"/>
          <w:sz w:val="28"/>
          <w:szCs w:val="28"/>
          <w:lang w:eastAsia="ru-RU"/>
        </w:rPr>
        <w:t xml:space="preserve">     </w:t>
      </w:r>
    </w:p>
    <w:p w:rsidR="00E85841" w:rsidRPr="00732E94" w:rsidRDefault="00E85841" w:rsidP="00732E9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2E94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E85841" w:rsidRPr="004D30E6" w:rsidRDefault="00E85841" w:rsidP="00732E94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D30E6">
        <w:rPr>
          <w:rFonts w:ascii="Times New Roman" w:hAnsi="Times New Roman"/>
          <w:sz w:val="28"/>
          <w:szCs w:val="24"/>
          <w:lang w:eastAsia="ru-RU"/>
        </w:rPr>
        <w:t>УТВЕРЖДЕНА</w:t>
      </w:r>
    </w:p>
    <w:p w:rsidR="00E85841" w:rsidRPr="004D30E6" w:rsidRDefault="00E85841" w:rsidP="00732E94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D30E6">
        <w:rPr>
          <w:rFonts w:ascii="Times New Roman" w:hAnsi="Times New Roman"/>
          <w:sz w:val="28"/>
          <w:szCs w:val="24"/>
          <w:lang w:eastAsia="ru-RU"/>
        </w:rPr>
        <w:t xml:space="preserve">постановлением администрации </w:t>
      </w:r>
    </w:p>
    <w:p w:rsidR="00E85841" w:rsidRPr="004D30E6" w:rsidRDefault="00CF5406" w:rsidP="00732E94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proofErr w:type="spellStart"/>
      <w:r w:rsidRPr="004D30E6">
        <w:rPr>
          <w:rFonts w:ascii="Times New Roman" w:hAnsi="Times New Roman"/>
          <w:sz w:val="28"/>
          <w:szCs w:val="24"/>
          <w:lang w:eastAsia="ru-RU"/>
        </w:rPr>
        <w:t>Уношевского</w:t>
      </w:r>
      <w:proofErr w:type="spellEnd"/>
      <w:r w:rsidR="00E85841" w:rsidRPr="004D30E6">
        <w:rPr>
          <w:rFonts w:ascii="Times New Roman" w:hAnsi="Times New Roman"/>
          <w:sz w:val="28"/>
          <w:szCs w:val="24"/>
          <w:lang w:eastAsia="ru-RU"/>
        </w:rPr>
        <w:t xml:space="preserve"> сельского  поселения</w:t>
      </w:r>
    </w:p>
    <w:p w:rsidR="00E85841" w:rsidRPr="004D30E6" w:rsidRDefault="00E46F10" w:rsidP="00732E94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от 19.12.2023 года № 38</w:t>
      </w:r>
    </w:p>
    <w:p w:rsidR="00E85841" w:rsidRPr="00732E94" w:rsidRDefault="00E85841" w:rsidP="00732E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E94">
        <w:rPr>
          <w:rFonts w:ascii="Times New Roman" w:hAnsi="Times New Roman"/>
          <w:sz w:val="24"/>
          <w:szCs w:val="24"/>
          <w:lang w:eastAsia="ru-RU"/>
        </w:rPr>
        <w:t> </w:t>
      </w:r>
    </w:p>
    <w:p w:rsidR="00E85841" w:rsidRPr="00732E94" w:rsidRDefault="00E85841" w:rsidP="00732E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32E94">
        <w:rPr>
          <w:rFonts w:ascii="Times New Roman" w:hAnsi="Times New Roman"/>
          <w:sz w:val="24"/>
          <w:szCs w:val="24"/>
          <w:lang w:eastAsia="ru-RU"/>
        </w:rPr>
        <w:t> </w:t>
      </w:r>
    </w:p>
    <w:p w:rsidR="00C9654C" w:rsidRDefault="00E14B4E" w:rsidP="00C9654C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Программа «Разви</w:t>
      </w:r>
      <w:r w:rsidR="00C965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тие субъектов малого и среднего </w:t>
      </w:r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предпринимательства в </w:t>
      </w:r>
      <w:proofErr w:type="spellStart"/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Уношевском</w:t>
      </w:r>
      <w:proofErr w:type="spellEnd"/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</w:t>
      </w:r>
      <w:r w:rsidR="00C965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 поселении»</w:t>
      </w:r>
    </w:p>
    <w:p w:rsidR="00E14B4E" w:rsidRPr="00E14B4E" w:rsidRDefault="00E46F10" w:rsidP="00C9654C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2024-2026</w:t>
      </w:r>
      <w:r w:rsidR="00C965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E14B4E" w:rsidRPr="00E14B4E" w:rsidRDefault="00E14B4E" w:rsidP="00E14B4E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B4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Паспорт муниципальной Программы</w:t>
      </w:r>
    </w:p>
    <w:p w:rsidR="00E14B4E" w:rsidRPr="00E14B4E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58"/>
        <w:gridCol w:w="6447"/>
      </w:tblGrid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</w:t>
            </w:r>
            <w:r w:rsidR="00E46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</w:t>
            </w:r>
            <w:proofErr w:type="spellEnd"/>
            <w:r w:rsidR="00E46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сельском поселении на 2024-2026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(далее – программа)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24 июля 2007 №209-ФЗ «О развитии малого и среднего предпринимательства в Российской Федерации»;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содействие развитию малого и среднего предпринимательства и повышение роли малого предпринимательства в экономике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Задачи: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совершенствование нормативно-правовой базы в сфере малого и среднего предпринимательства;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создание положительного имиджа малого предпринимательства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DF43AA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2024-2026</w:t>
            </w:r>
            <w:r w:rsidR="00E14B4E"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</w:t>
            </w:r>
          </w:p>
        </w:tc>
      </w:tr>
      <w:tr w:rsidR="00E14B4E" w:rsidRPr="00E14B4E" w:rsidTr="007575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Объемы  и  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E14B4E" w:rsidRDefault="00E14B4E" w:rsidP="002F7E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финансирования за счет средств бюджета </w:t>
            </w:r>
            <w:proofErr w:type="spell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сельского поселения </w:t>
            </w:r>
            <w:proofErr w:type="gramStart"/>
            <w:r w:rsidRP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F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proofErr w:type="gramEnd"/>
            <w:r w:rsidR="002F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 финансирования.</w:t>
            </w:r>
            <w:r w:rsidR="004E38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DF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</w:t>
            </w:r>
            <w:r w:rsidR="002F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ч. по годам:</w:t>
            </w:r>
            <w:r w:rsidR="002F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2024 г. –  без финансирования</w:t>
            </w:r>
            <w:r w:rsidR="00DF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2025</w:t>
            </w:r>
            <w:r w:rsidR="002F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без финансирования</w:t>
            </w:r>
            <w:r w:rsidR="00DF43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2026</w:t>
            </w:r>
            <w:r w:rsidR="002F7E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– без финансирования</w:t>
            </w:r>
          </w:p>
        </w:tc>
      </w:tr>
    </w:tbl>
    <w:p w:rsidR="00E14B4E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4B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14B4E" w:rsidRPr="00E14B4E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lastRenderedPageBreak/>
        <w:t>1. Содержание проблемы и обоснование необходимости ее решения программно-целевым методом</w:t>
      </w: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За последние годы малый бизнес завоевал устойчивые позиции в структуре экономики </w:t>
      </w:r>
      <w:proofErr w:type="spellStart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 и играет существенную роль в социальной жизни населения. Малый бизнес оперативно реагирует на изменение конъектуры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</w: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  Одним из приоритетных направлений деятельности администрации </w:t>
      </w:r>
      <w:proofErr w:type="spellStart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 сельского поселения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самозанятость</w:t>
      </w:r>
      <w:proofErr w:type="spellEnd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населения и стабильность налоговых поступлений.</w:t>
      </w: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</w: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  <w:t xml:space="preserve">   Однако вклад малого и среднего предпринимательства в экономику поселения еще незначителен.</w:t>
      </w: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</w: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br/>
        <w:t xml:space="preserve">   Несмотря на то, что малое предпринимательство в поселении развивается, существуют проблемы, тормозящие развитие малого и среднего предпринимательства, в числе которых:</w:t>
      </w:r>
    </w:p>
    <w:p w:rsidR="00E14B4E" w:rsidRPr="004E3807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E14B4E" w:rsidRPr="004E3807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E14B4E" w:rsidRPr="004E3807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E14B4E" w:rsidRPr="004E3807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трудности с получением банковского кредита и высокая процентная ставка по кредиту;</w:t>
      </w:r>
    </w:p>
    <w:p w:rsidR="00E14B4E" w:rsidRPr="004E3807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недостаточное информационное обеспечение в сфере предпринимательской деятельности.</w:t>
      </w: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proofErr w:type="spellStart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Необходимость решения указанных проблем программно-целевыми методами в форме муниципальной программы установлена Федеральным законом «О развитии малого и среднего предпринимательства в Российской Федерации».</w:t>
      </w: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Муниципальная программа «Развитие субъектов малого и среднего предпринимательства в </w:t>
      </w:r>
      <w:proofErr w:type="spellStart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Уношевском</w:t>
      </w:r>
      <w:proofErr w:type="spellEnd"/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</w:t>
      </w:r>
      <w:r w:rsidR="00DF43A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ьском поселении на 2024-2026</w:t>
      </w: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годы» (далее – программа) разработана 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E14B4E" w:rsidRPr="004E3807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4E3807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 сельском поселении.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4E3807" w:rsidRDefault="004E3807" w:rsidP="00E14B4E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</w:p>
    <w:p w:rsidR="004E3807" w:rsidRDefault="004E3807" w:rsidP="00E14B4E">
      <w:pPr>
        <w:shd w:val="clear" w:color="auto" w:fill="FFFFFF"/>
        <w:spacing w:after="105" w:line="240" w:lineRule="auto"/>
        <w:ind w:firstLine="300"/>
        <w:jc w:val="center"/>
        <w:rPr>
          <w:rFonts w:ascii="Arial" w:eastAsia="Times New Roman" w:hAnsi="Arial" w:cs="Arial"/>
          <w:b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lastRenderedPageBreak/>
        <w:t>2. Цели и задачи и целевые показатели программы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Целью программы является содействие развитию малого и среднего предпринимательства в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Уношевском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сельском поселении и повышение роли малого предпринимательства в экономике поселения.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Для достижения поставленной цели необходимо решить следующие задачи:</w:t>
      </w:r>
    </w:p>
    <w:p w:rsidR="00E14B4E" w:rsidRPr="000511D6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совершенствование нормативно-правовой базы в сфере малого и среднего предпринимательства;</w:t>
      </w:r>
    </w:p>
    <w:p w:rsidR="00E14B4E" w:rsidRPr="000511D6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предоставление информационной и организационной поддержки субъектам малого и среднего предпринимательства;</w:t>
      </w:r>
    </w:p>
    <w:p w:rsidR="00E14B4E" w:rsidRPr="000511D6" w:rsidRDefault="00E14B4E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- создание положительного имиджа малого предпринимательства.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t>3. Перечень программных мероприятий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t>4. Обоснование ресурсного обеспечения Программы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Общий объем финансир</w:t>
      </w:r>
      <w:r w:rsidR="00DF43A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ования программы составляет 0</w:t>
      </w: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тысяч рублей, в том числе по годам:</w:t>
      </w:r>
    </w:p>
    <w:p w:rsidR="00E14B4E" w:rsidRPr="000511D6" w:rsidRDefault="00DF43AA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в 2024 году – </w:t>
      </w:r>
      <w:r w:rsidR="002F7E30">
        <w:rPr>
          <w:rFonts w:ascii="Times New Roman" w:eastAsia="Times New Roman" w:hAnsi="Times New Roman"/>
          <w:sz w:val="24"/>
          <w:szCs w:val="24"/>
          <w:lang w:eastAsia="ru-RU"/>
        </w:rPr>
        <w:t>без финансирования</w:t>
      </w:r>
    </w:p>
    <w:p w:rsidR="00E14B4E" w:rsidRPr="000511D6" w:rsidRDefault="00DF43AA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в 2025году –  </w:t>
      </w:r>
      <w:r w:rsidR="002F7E30">
        <w:rPr>
          <w:rFonts w:ascii="Times New Roman" w:eastAsia="Times New Roman" w:hAnsi="Times New Roman"/>
          <w:sz w:val="24"/>
          <w:szCs w:val="24"/>
          <w:lang w:eastAsia="ru-RU"/>
        </w:rPr>
        <w:t>без финансирования</w:t>
      </w:r>
    </w:p>
    <w:p w:rsidR="00E14B4E" w:rsidRPr="000511D6" w:rsidRDefault="00DF43AA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в 2026 году –  </w:t>
      </w:r>
      <w:r w:rsidR="002F7E30">
        <w:rPr>
          <w:rFonts w:ascii="Times New Roman" w:eastAsia="Times New Roman" w:hAnsi="Times New Roman"/>
          <w:sz w:val="24"/>
          <w:szCs w:val="24"/>
          <w:lang w:eastAsia="ru-RU"/>
        </w:rPr>
        <w:t>без финансирования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Направлениями финансирования являются: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1. Создание положительного имиджа </w:t>
      </w:r>
      <w:r w:rsidR="00DF43AA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малого предпринимательства – 0</w:t>
      </w: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тыс.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руб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,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 т. ч. по годам:</w:t>
      </w:r>
    </w:p>
    <w:p w:rsidR="002F7E30" w:rsidRDefault="00163FE6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 2024</w:t>
      </w:r>
      <w:r w:rsidR="00E14B4E"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году </w:t>
      </w:r>
      <w:proofErr w:type="gramStart"/>
      <w:r w:rsidR="00E14B4E"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–</w:t>
      </w:r>
      <w:r w:rsidR="002F7E3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="002F7E30">
        <w:rPr>
          <w:rFonts w:ascii="Times New Roman" w:eastAsia="Times New Roman" w:hAnsi="Times New Roman"/>
          <w:sz w:val="24"/>
          <w:szCs w:val="24"/>
          <w:lang w:eastAsia="ru-RU"/>
        </w:rPr>
        <w:t>ез финансирования</w:t>
      </w:r>
      <w:bookmarkStart w:id="0" w:name="_GoBack"/>
      <w:bookmarkEnd w:id="0"/>
    </w:p>
    <w:p w:rsidR="00E14B4E" w:rsidRPr="000511D6" w:rsidRDefault="00163FE6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 2025</w:t>
      </w:r>
      <w:r w:rsidR="00E14B4E"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году </w:t>
      </w:r>
      <w:proofErr w:type="gramStart"/>
      <w:r w:rsidR="00E14B4E"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–</w:t>
      </w:r>
      <w:r w:rsidR="002F7E3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="002F7E30">
        <w:rPr>
          <w:rFonts w:ascii="Times New Roman" w:eastAsia="Times New Roman" w:hAnsi="Times New Roman"/>
          <w:sz w:val="24"/>
          <w:szCs w:val="24"/>
          <w:lang w:eastAsia="ru-RU"/>
        </w:rPr>
        <w:t>ез финансирования</w:t>
      </w:r>
    </w:p>
    <w:p w:rsidR="00E14B4E" w:rsidRPr="000511D6" w:rsidRDefault="00163FE6" w:rsidP="00E14B4E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в 2026</w:t>
      </w:r>
      <w:r w:rsidR="00E14B4E"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году –</w:t>
      </w:r>
      <w:r w:rsidR="002F7E30">
        <w:rPr>
          <w:rFonts w:ascii="Times New Roman" w:eastAsia="Times New Roman" w:hAnsi="Times New Roman"/>
          <w:sz w:val="24"/>
          <w:szCs w:val="24"/>
          <w:lang w:eastAsia="ru-RU"/>
        </w:rPr>
        <w:t>без финансирования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Источник финансирования программы – бюджет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поселения.</w:t>
      </w:r>
    </w:p>
    <w:p w:rsidR="00E14B4E" w:rsidRPr="000511D6" w:rsidRDefault="00E14B4E" w:rsidP="007D502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 на очередной финансовый год.</w:t>
      </w:r>
    </w:p>
    <w:p w:rsidR="000511D6" w:rsidRDefault="000511D6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</w:p>
    <w:p w:rsidR="000511D6" w:rsidRDefault="000511D6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</w:p>
    <w:p w:rsidR="000511D6" w:rsidRDefault="000511D6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</w:p>
    <w:p w:rsidR="000511D6" w:rsidRDefault="000511D6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</w:p>
    <w:p w:rsidR="000511D6" w:rsidRDefault="000511D6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center"/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b/>
          <w:color w:val="000000"/>
          <w:sz w:val="24"/>
          <w:szCs w:val="18"/>
          <w:lang w:eastAsia="ru-RU"/>
        </w:rPr>
        <w:lastRenderedPageBreak/>
        <w:t>5. Механизм реализации Программы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Механизм реализации целей и задач программы –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Данная программа утверждается постановлением администрации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Исполнителями программы является администрация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В бюджете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Реализация программы заключается в выполнении ее мероприятий.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Администрация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 организует выполнение программы.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Координация деятельности исполнения программы осуществляется главой администрации </w:t>
      </w:r>
      <w:proofErr w:type="spellStart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>Уношевского</w:t>
      </w:r>
      <w:proofErr w:type="spellEnd"/>
      <w:r w:rsidRPr="000511D6">
        <w:rPr>
          <w:rFonts w:ascii="Times New Roman" w:eastAsia="Times New Roman" w:hAnsi="Times New Roman"/>
          <w:color w:val="000000"/>
          <w:sz w:val="24"/>
          <w:szCs w:val="18"/>
          <w:lang w:eastAsia="ru-RU"/>
        </w:rPr>
        <w:t xml:space="preserve"> сельского поселения.</w:t>
      </w: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E14B4E" w:rsidRPr="000511D6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E14B4E" w:rsidRDefault="00E14B4E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</w:p>
    <w:p w:rsidR="007D5027" w:rsidRPr="00CD3F1B" w:rsidRDefault="007D5027" w:rsidP="00E14B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654C" w:rsidRDefault="00C9654C" w:rsidP="00E14B4E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9654C" w:rsidRDefault="00C9654C" w:rsidP="00E14B4E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4B4E" w:rsidRPr="00CD3F1B" w:rsidRDefault="00E14B4E" w:rsidP="00E14B4E">
      <w:pPr>
        <w:shd w:val="clear" w:color="auto" w:fill="FFFFFF"/>
        <w:spacing w:after="105" w:line="240" w:lineRule="auto"/>
        <w:ind w:left="7343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к программе</w:t>
      </w:r>
    </w:p>
    <w:p w:rsidR="00E14B4E" w:rsidRPr="00CD3F1B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14B4E" w:rsidRPr="00CD3F1B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14B4E" w:rsidRPr="00CD3F1B" w:rsidRDefault="00E14B4E" w:rsidP="00E14B4E">
      <w:pPr>
        <w:shd w:val="clear" w:color="auto" w:fill="FFFFFF"/>
        <w:spacing w:after="105" w:line="240" w:lineRule="auto"/>
        <w:ind w:firstLine="300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D3F1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мероприятий по реализации программы</w:t>
      </w:r>
    </w:p>
    <w:p w:rsidR="00E14B4E" w:rsidRPr="00CD3F1B" w:rsidRDefault="00E14B4E" w:rsidP="00E14B4E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D3F1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0632" w:type="dxa"/>
        <w:tblInd w:w="-9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3"/>
        <w:gridCol w:w="2835"/>
        <w:gridCol w:w="1726"/>
        <w:gridCol w:w="117"/>
        <w:gridCol w:w="1843"/>
        <w:gridCol w:w="1353"/>
        <w:gridCol w:w="1765"/>
      </w:tblGrid>
      <w:tr w:rsidR="00E14B4E" w:rsidRPr="00CD3F1B" w:rsidTr="000511D6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финансиро-ва</w:t>
            </w: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14B4E" w:rsidRPr="00CD3F1B" w:rsidRDefault="00E14B4E" w:rsidP="00757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финансирова-н</w:t>
            </w:r>
            <w:r w:rsidRPr="00CD3F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ия</w:t>
            </w:r>
            <w:proofErr w:type="spellEnd"/>
            <w:proofErr w:type="gramEnd"/>
          </w:p>
        </w:tc>
      </w:tr>
      <w:tr w:rsidR="00E14B4E" w:rsidRPr="00CD3F1B" w:rsidTr="000511D6">
        <w:tc>
          <w:tcPr>
            <w:tcW w:w="10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E14B4E" w:rsidRPr="00CD3F1B" w:rsidTr="000511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проектов нормативных актов по вопросам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 и среднего предпринимате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льства поселения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0511D6">
        <w:tc>
          <w:tcPr>
            <w:tcW w:w="10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Предоставление информационной и организационной поддержки субъектам малого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среднего предпринимательства</w:t>
            </w:r>
          </w:p>
        </w:tc>
      </w:tr>
      <w:tr w:rsidR="00E14B4E" w:rsidRPr="00CD3F1B" w:rsidTr="000511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</w:t>
            </w:r>
            <w:r w:rsidR="007D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работы с обращениями 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субъектов малого и среднего предпринимательства, поступившим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 администрацию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0511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0511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в СМИ деятельности субъектов ма</w:t>
            </w:r>
            <w:r w:rsidR="007D5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 и среднего предприниматель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0511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11D6" w:rsidRPr="00CD3F1B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05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proofErr w:type="spellEnd"/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B4E" w:rsidRPr="00CD3F1B" w:rsidTr="000511D6">
        <w:tc>
          <w:tcPr>
            <w:tcW w:w="1063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Создание положительного имиджа малого предпринимательства</w:t>
            </w:r>
          </w:p>
        </w:tc>
      </w:tr>
      <w:tr w:rsidR="00E14B4E" w:rsidRPr="00CD3F1B" w:rsidTr="000511D6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Публикация информационных материалов по вопросам ра</w:t>
            </w:r>
            <w:r w:rsidR="0005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звития малого предпринимательст</w:t>
            </w: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4B4E" w:rsidRPr="00CD3F1B" w:rsidRDefault="007D5027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proofErr w:type="spellStart"/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Уношевского</w:t>
            </w:r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spellEnd"/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3FE6" w:rsidRDefault="00163FE6" w:rsidP="0016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2024- без финансирования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2025</w:t>
            </w:r>
            <w:r w:rsidR="000511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E14B4E" w:rsidRPr="00CD3F1B" w:rsidRDefault="00163FE6" w:rsidP="00163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  <w:r w:rsidR="00E14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11D6" w:rsidRDefault="00E14B4E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Местный </w:t>
            </w:r>
          </w:p>
          <w:p w:rsidR="00E14B4E" w:rsidRPr="00CD3F1B" w:rsidRDefault="000511D6" w:rsidP="00757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</w:t>
            </w:r>
            <w:r w:rsidR="00E14B4E" w:rsidRPr="00CD3F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</w:t>
            </w:r>
          </w:p>
        </w:tc>
      </w:tr>
    </w:tbl>
    <w:p w:rsidR="00E85841" w:rsidRPr="00732E94" w:rsidRDefault="00E85841" w:rsidP="00732E9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E85841" w:rsidRPr="00732E94" w:rsidSect="00CE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03D"/>
    <w:multiLevelType w:val="multilevel"/>
    <w:tmpl w:val="B460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84D"/>
    <w:rsid w:val="000511D6"/>
    <w:rsid w:val="0007360E"/>
    <w:rsid w:val="000C1702"/>
    <w:rsid w:val="00163FE6"/>
    <w:rsid w:val="001D4675"/>
    <w:rsid w:val="0026684D"/>
    <w:rsid w:val="00297F2D"/>
    <w:rsid w:val="002F7E30"/>
    <w:rsid w:val="00324300"/>
    <w:rsid w:val="004D30E6"/>
    <w:rsid w:val="004E3807"/>
    <w:rsid w:val="00554236"/>
    <w:rsid w:val="005749A1"/>
    <w:rsid w:val="005C0F14"/>
    <w:rsid w:val="006107B9"/>
    <w:rsid w:val="00661E55"/>
    <w:rsid w:val="00714147"/>
    <w:rsid w:val="00716EC5"/>
    <w:rsid w:val="00732E94"/>
    <w:rsid w:val="00741575"/>
    <w:rsid w:val="007D5027"/>
    <w:rsid w:val="007F53DA"/>
    <w:rsid w:val="00802B58"/>
    <w:rsid w:val="00A74E0E"/>
    <w:rsid w:val="00BA1EFB"/>
    <w:rsid w:val="00C301F6"/>
    <w:rsid w:val="00C9654C"/>
    <w:rsid w:val="00CE4C83"/>
    <w:rsid w:val="00CF5406"/>
    <w:rsid w:val="00CF5A5D"/>
    <w:rsid w:val="00DF43AA"/>
    <w:rsid w:val="00E14B4E"/>
    <w:rsid w:val="00E33247"/>
    <w:rsid w:val="00E46F10"/>
    <w:rsid w:val="00E85841"/>
    <w:rsid w:val="00FA3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5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E14B4E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4B4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D30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SPecialiST RePack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DELL</dc:creator>
  <cp:keywords/>
  <dc:description/>
  <cp:lastModifiedBy>Admin</cp:lastModifiedBy>
  <cp:revision>23</cp:revision>
  <cp:lastPrinted>2024-01-10T11:29:00Z</cp:lastPrinted>
  <dcterms:created xsi:type="dcterms:W3CDTF">2018-04-11T07:14:00Z</dcterms:created>
  <dcterms:modified xsi:type="dcterms:W3CDTF">2024-01-10T11:29:00Z</dcterms:modified>
</cp:coreProperties>
</file>